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424D3D17" w:rsidR="000D1FCD" w:rsidRDefault="009641E1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59DD7E06">
            <wp:simplePos x="0" y="0"/>
            <wp:positionH relativeFrom="column">
              <wp:posOffset>-266065</wp:posOffset>
            </wp:positionH>
            <wp:positionV relativeFrom="paragraph">
              <wp:posOffset>274955</wp:posOffset>
            </wp:positionV>
            <wp:extent cx="2066290" cy="67411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282D6709">
                <wp:simplePos x="0" y="0"/>
                <wp:positionH relativeFrom="column">
                  <wp:posOffset>2212340</wp:posOffset>
                </wp:positionH>
                <wp:positionV relativeFrom="paragraph">
                  <wp:posOffset>5977890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090A2" id="Rettangolo 13" o:spid="_x0000_s1026" style="position:absolute;margin-left:174.2pt;margin-top:470.7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Pxwlht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25BD5" w14:textId="77777777" w:rsidR="00E1692B" w:rsidRPr="002A7550" w:rsidRDefault="00E1692B" w:rsidP="00E1692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BAROLO DOCG RISERVA - ARGANTE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76B87494" w:rsidR="005D45E1" w:rsidRPr="009838F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9838F7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9838F7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9838F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1692B" w:rsidRPr="009838F7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="00601FE3" w:rsidRPr="009838F7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1C0AF7B7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E1692B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045A55B3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E1692B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9838F7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6D398C0A" w14:textId="14C3ACD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1692B">
                              <w:rPr>
                                <w:rFonts w:ascii="Cambria" w:hAnsi="Cambria"/>
                                <w:lang w:val="de-DE"/>
                              </w:rPr>
                              <w:t>2,0</w:t>
                            </w:r>
                          </w:p>
                          <w:p w14:paraId="53BE5C6F" w14:textId="4B048E3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1692B">
                              <w:rPr>
                                <w:rFonts w:ascii="Cambria" w:hAnsi="Cambria"/>
                                <w:lang w:val="de-DE"/>
                              </w:rPr>
                              <w:t>5,3</w:t>
                            </w:r>
                          </w:p>
                          <w:p w14:paraId="48ECF174" w14:textId="09DDAA6E" w:rsidR="005D45E1" w:rsidRPr="009838F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4912F869" w:rsidR="00601FE3" w:rsidRPr="009838F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>G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ebiet </w:t>
                            </w:r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>um Barolo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(</w:t>
                            </w:r>
                            <w:r w:rsidR="008F02C0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Provinz </w:t>
                            </w:r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>Cuneo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</w:p>
                          <w:p w14:paraId="72AF224A" w14:textId="5EE44313" w:rsidR="005D45E1" w:rsidRPr="009838F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9838F7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9838F7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9838F7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6EE76BE9" w:rsidR="000A5036" w:rsidRPr="009838F7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9838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In Stahltanks bei einer </w:t>
                            </w:r>
                            <w:proofErr w:type="spellStart"/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>kontrolliertern</w:t>
                            </w:r>
                            <w:proofErr w:type="spellEnd"/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Temperatur. Während der </w:t>
                            </w:r>
                            <w:proofErr w:type="spellStart"/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>Maischgärung</w:t>
                            </w:r>
                            <w:proofErr w:type="spellEnd"/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wird der Wein zweimal am Tag umgepumpt. </w:t>
                            </w:r>
                            <w:r w:rsidR="004A62A7" w:rsidRPr="009838F7">
                              <w:rPr>
                                <w:rFonts w:ascii="Cambria" w:hAnsi="Cambria"/>
                                <w:lang w:val="de-DE"/>
                              </w:rPr>
                              <w:t>Nach dem natürlichen Säureabbau lagert der Wein zur Veredlung in Eichenholzfässern</w:t>
                            </w:r>
                          </w:p>
                          <w:p w14:paraId="488585C5" w14:textId="02708693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1692B">
                              <w:rPr>
                                <w:rFonts w:ascii="Cambria" w:hAnsi="Cambria"/>
                                <w:lang w:val="de-DE"/>
                              </w:rPr>
                              <w:t xml:space="preserve">5 Jahre in </w:t>
                            </w:r>
                            <w:r w:rsidR="004A62A7">
                              <w:rPr>
                                <w:rFonts w:ascii="Cambria" w:hAnsi="Cambria"/>
                                <w:lang w:val="de-DE"/>
                              </w:rPr>
                              <w:t>Eichenh</w:t>
                            </w:r>
                            <w:r w:rsidR="00E1692B">
                              <w:rPr>
                                <w:rFonts w:ascii="Cambria" w:hAnsi="Cambria"/>
                                <w:lang w:val="de-DE"/>
                              </w:rPr>
                              <w:t>olzfass und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958C0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</w:p>
                          <w:p w14:paraId="4569AC22" w14:textId="24701B6A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E1692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8</w:t>
                            </w:r>
                            <w:r w:rsidR="00601FE3" w:rsidRPr="00601FE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</w:t>
                            </w:r>
                            <w:r w:rsidR="00E1692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kg</w:t>
                            </w:r>
                          </w:p>
                          <w:p w14:paraId="2B1B34E8" w14:textId="67D18BDC" w:rsidR="00E1692B" w:rsidRPr="009838F7" w:rsidRDefault="0086797B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Boden</w:t>
                            </w:r>
                            <w:r w:rsidR="00900B73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beschaffenheit</w:t>
                            </w:r>
                            <w:r w:rsidR="00E1692B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9838F7">
                              <w:rPr>
                                <w:rFonts w:ascii="Cambria" w:hAnsi="Cambria"/>
                                <w:lang w:val="de-DE"/>
                              </w:rPr>
                              <w:t>Sedimentschichten aus Sandstein und Ton</w:t>
                            </w:r>
                          </w:p>
                          <w:p w14:paraId="74F742C2" w14:textId="35EC9599" w:rsidR="002A7550" w:rsidRPr="009838F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6797B" w:rsidRPr="009838F7">
                              <w:rPr>
                                <w:rFonts w:ascii="Cambria" w:hAnsi="Cambria"/>
                                <w:lang w:val="de-DE"/>
                              </w:rPr>
                              <w:t>Helles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Rot mit </w:t>
                            </w:r>
                            <w:r w:rsidR="0086797B" w:rsidRPr="009838F7">
                              <w:rPr>
                                <w:rFonts w:ascii="Cambria" w:hAnsi="Cambria"/>
                                <w:lang w:val="de-DE"/>
                              </w:rPr>
                              <w:t>granatroten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Spiegelungen</w:t>
                            </w:r>
                          </w:p>
                          <w:p w14:paraId="4CC91213" w14:textId="79380097" w:rsidR="002A7550" w:rsidRPr="009838F7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6797B" w:rsidRPr="009838F7">
                              <w:rPr>
                                <w:rFonts w:ascii="Cambria" w:hAnsi="Cambria"/>
                                <w:lang w:val="de-DE"/>
                              </w:rPr>
                              <w:t>Komplex mit Noten von Veilchen, Vanille und Kakao</w:t>
                            </w:r>
                          </w:p>
                          <w:p w14:paraId="711E37EA" w14:textId="1E5B1E67" w:rsidR="00A54178" w:rsidRPr="009838F7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6797B" w:rsidRPr="009838F7">
                              <w:rPr>
                                <w:rFonts w:ascii="Cambria" w:hAnsi="Cambria"/>
                                <w:lang w:val="de-DE"/>
                              </w:rPr>
                              <w:t>Körperreich, harmonisch und elegant, furioses Finale</w:t>
                            </w:r>
                          </w:p>
                          <w:p w14:paraId="5AF3EE9D" w14:textId="77777777" w:rsidR="00601FE3" w:rsidRPr="009838F7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7D78806D" w14:textId="77777777" w:rsidR="009641E1" w:rsidRDefault="009641E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641E1">
                              <w:rPr>
                                <w:rFonts w:ascii="Cambria" w:hAnsi="Cambria"/>
                                <w:lang w:val="de-DE"/>
                              </w:rPr>
                              <w:t>Hervorragend zu Braten, Wild- und Trüffelgerichten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815FADC" w:rsidR="00601FE3" w:rsidRDefault="00F43280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9641E1" w:rsidRPr="009641E1">
                              <w:rPr>
                                <w:rFonts w:ascii="Cambria" w:hAnsi="Cambria"/>
                                <w:lang w:val="de-DE"/>
                              </w:rPr>
                              <w:t>20°C, dekantieren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1F25BD5" w14:textId="77777777" w:rsidR="00E1692B" w:rsidRPr="002A7550" w:rsidRDefault="00E1692B" w:rsidP="00E1692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BAROLO DOCG RISERVA - ARGANTE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76B87494" w:rsidR="005D45E1" w:rsidRPr="009838F7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9838F7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9838F7">
                        <w:rPr>
                          <w:rFonts w:ascii="Cambria" w:hAnsi="Cambria"/>
                        </w:rPr>
                        <w:t xml:space="preserve"> </w:t>
                      </w:r>
                      <w:r w:rsidR="00E1692B" w:rsidRPr="009838F7">
                        <w:rPr>
                          <w:rFonts w:ascii="Cambria" w:hAnsi="Cambria"/>
                        </w:rPr>
                        <w:t>Nebbiolo</w:t>
                      </w:r>
                      <w:r w:rsidR="00601FE3" w:rsidRPr="009838F7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1C0AF7B7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E1692B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045A55B3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E1692B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9838F7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6D398C0A" w14:textId="14C3ACD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1692B">
                        <w:rPr>
                          <w:rFonts w:ascii="Cambria" w:hAnsi="Cambria"/>
                          <w:lang w:val="de-DE"/>
                        </w:rPr>
                        <w:t>2,0</w:t>
                      </w:r>
                    </w:p>
                    <w:p w14:paraId="53BE5C6F" w14:textId="4B048E3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1692B">
                        <w:rPr>
                          <w:rFonts w:ascii="Cambria" w:hAnsi="Cambria"/>
                          <w:lang w:val="de-DE"/>
                        </w:rPr>
                        <w:t>5,3</w:t>
                      </w:r>
                    </w:p>
                    <w:p w14:paraId="48ECF174" w14:textId="09DDAA6E" w:rsidR="005D45E1" w:rsidRPr="009838F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E1692B" w:rsidRPr="009838F7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4912F869" w:rsidR="00601FE3" w:rsidRPr="009838F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9838F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E1692B" w:rsidRPr="009838F7">
                        <w:rPr>
                          <w:rFonts w:ascii="Cambria" w:hAnsi="Cambria"/>
                          <w:lang w:val="de-DE"/>
                        </w:rPr>
                        <w:t>G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 xml:space="preserve">ebiet </w:t>
                      </w:r>
                      <w:r w:rsidR="00E1692B" w:rsidRPr="009838F7">
                        <w:rPr>
                          <w:rFonts w:ascii="Cambria" w:hAnsi="Cambria"/>
                          <w:lang w:val="de-DE"/>
                        </w:rPr>
                        <w:t>um Barolo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 xml:space="preserve"> (</w:t>
                      </w:r>
                      <w:r w:rsidR="008F02C0" w:rsidRPr="009838F7">
                        <w:rPr>
                          <w:rFonts w:ascii="Cambria" w:hAnsi="Cambria"/>
                          <w:lang w:val="de-DE"/>
                        </w:rPr>
                        <w:t xml:space="preserve">Provinz </w:t>
                      </w:r>
                      <w:r w:rsidR="00E1692B" w:rsidRPr="009838F7">
                        <w:rPr>
                          <w:rFonts w:ascii="Cambria" w:hAnsi="Cambria"/>
                          <w:lang w:val="de-DE"/>
                        </w:rPr>
                        <w:t>Cuneo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>)</w:t>
                      </w:r>
                    </w:p>
                    <w:p w14:paraId="72AF224A" w14:textId="5EE44313" w:rsidR="005D45E1" w:rsidRPr="009838F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9838F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9838F7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9838F7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9838F7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6EE76BE9" w:rsidR="000A5036" w:rsidRPr="009838F7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9838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1692B" w:rsidRPr="009838F7">
                        <w:rPr>
                          <w:rFonts w:ascii="Cambria" w:hAnsi="Cambria"/>
                          <w:lang w:val="de-DE"/>
                        </w:rPr>
                        <w:t xml:space="preserve">In Stahltanks bei einer kontrolliertern Temperatur. Während der Maischgärung wird der Wein zweimal am Tag umgepumpt. </w:t>
                      </w:r>
                      <w:r w:rsidR="004A62A7" w:rsidRPr="009838F7">
                        <w:rPr>
                          <w:rFonts w:ascii="Cambria" w:hAnsi="Cambria"/>
                          <w:lang w:val="de-DE"/>
                        </w:rPr>
                        <w:t>Nach dem natürlichen Säureabbau lagert der Wein zur Veredlung in Eichenholzfässern</w:t>
                      </w:r>
                    </w:p>
                    <w:p w14:paraId="488585C5" w14:textId="02708693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1692B">
                        <w:rPr>
                          <w:rFonts w:ascii="Cambria" w:hAnsi="Cambria"/>
                          <w:lang w:val="de-DE"/>
                        </w:rPr>
                        <w:t xml:space="preserve">5 Jahre in </w:t>
                      </w:r>
                      <w:r w:rsidR="004A62A7">
                        <w:rPr>
                          <w:rFonts w:ascii="Cambria" w:hAnsi="Cambria"/>
                          <w:lang w:val="de-DE"/>
                        </w:rPr>
                        <w:t>Eichenh</w:t>
                      </w:r>
                      <w:r w:rsidR="00E1692B">
                        <w:rPr>
                          <w:rFonts w:ascii="Cambria" w:hAnsi="Cambria"/>
                          <w:lang w:val="de-DE"/>
                        </w:rPr>
                        <w:t>olzfass und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958C0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</w:p>
                    <w:p w14:paraId="4569AC22" w14:textId="24701B6A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E1692B">
                        <w:rPr>
                          <w:rFonts w:ascii="Cambria" w:hAnsi="Cambria"/>
                          <w:bCs/>
                          <w:lang w:val="de-DE"/>
                        </w:rPr>
                        <w:t>8</w:t>
                      </w:r>
                      <w:r w:rsidR="00601FE3" w:rsidRPr="00601FE3">
                        <w:rPr>
                          <w:rFonts w:ascii="Cambria" w:hAnsi="Cambria"/>
                          <w:bCs/>
                          <w:lang w:val="de-DE"/>
                        </w:rPr>
                        <w:t>000</w:t>
                      </w:r>
                      <w:r w:rsidR="00E1692B">
                        <w:rPr>
                          <w:rFonts w:ascii="Cambria" w:hAnsi="Cambria"/>
                          <w:bCs/>
                          <w:lang w:val="de-DE"/>
                        </w:rPr>
                        <w:t>kg</w:t>
                      </w:r>
                    </w:p>
                    <w:p w14:paraId="2B1B34E8" w14:textId="67D18BDC" w:rsidR="00E1692B" w:rsidRPr="009838F7" w:rsidRDefault="0086797B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lang w:val="de-DE"/>
                        </w:rPr>
                        <w:t>Boden</w:t>
                      </w:r>
                      <w:r w:rsidR="00900B73" w:rsidRPr="009838F7">
                        <w:rPr>
                          <w:rFonts w:ascii="Cambria" w:hAnsi="Cambria"/>
                          <w:b/>
                          <w:lang w:val="de-DE"/>
                        </w:rPr>
                        <w:t>beschaffenheit</w:t>
                      </w:r>
                      <w:r w:rsidR="00E1692B" w:rsidRPr="009838F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E1692B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9838F7">
                        <w:rPr>
                          <w:rFonts w:ascii="Cambria" w:hAnsi="Cambria"/>
                          <w:lang w:val="de-DE"/>
                        </w:rPr>
                        <w:t>Sedimentschichten aus Sandstein und Ton</w:t>
                      </w:r>
                    </w:p>
                    <w:p w14:paraId="74F742C2" w14:textId="35EC9599" w:rsidR="002A7550" w:rsidRPr="009838F7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9838F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6797B" w:rsidRPr="009838F7">
                        <w:rPr>
                          <w:rFonts w:ascii="Cambria" w:hAnsi="Cambria"/>
                          <w:lang w:val="de-DE"/>
                        </w:rPr>
                        <w:t>Helles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 xml:space="preserve"> Rot mit </w:t>
                      </w:r>
                      <w:r w:rsidR="0086797B" w:rsidRPr="009838F7">
                        <w:rPr>
                          <w:rFonts w:ascii="Cambria" w:hAnsi="Cambria"/>
                          <w:lang w:val="de-DE"/>
                        </w:rPr>
                        <w:t>granatroten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 xml:space="preserve"> Spiegelungen</w:t>
                      </w:r>
                    </w:p>
                    <w:p w14:paraId="4CC91213" w14:textId="79380097" w:rsidR="002A7550" w:rsidRPr="009838F7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9838F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6797B" w:rsidRPr="009838F7">
                        <w:rPr>
                          <w:rFonts w:ascii="Cambria" w:hAnsi="Cambria"/>
                          <w:lang w:val="de-DE"/>
                        </w:rPr>
                        <w:t>Komplex mit Noten von Veilchen, Vanille und Kakao</w:t>
                      </w:r>
                    </w:p>
                    <w:p w14:paraId="711E37EA" w14:textId="1E5B1E67" w:rsidR="00A54178" w:rsidRPr="009838F7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9838F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6797B" w:rsidRPr="009838F7">
                        <w:rPr>
                          <w:rFonts w:ascii="Cambria" w:hAnsi="Cambria"/>
                          <w:lang w:val="de-DE"/>
                        </w:rPr>
                        <w:t>Körperreich, harmonisch und elegant, furioses Finale</w:t>
                      </w:r>
                    </w:p>
                    <w:p w14:paraId="5AF3EE9D" w14:textId="77777777" w:rsidR="00601FE3" w:rsidRPr="009838F7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7D78806D" w14:textId="77777777" w:rsidR="009641E1" w:rsidRDefault="009641E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9641E1">
                        <w:rPr>
                          <w:rFonts w:ascii="Cambria" w:hAnsi="Cambria"/>
                          <w:lang w:val="de-DE"/>
                        </w:rPr>
                        <w:t>Hervorragend zu Braten, Wild- und Trüffelgerichten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815FADC" w:rsidR="00601FE3" w:rsidRDefault="00F43280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9641E1" w:rsidRPr="009641E1">
                        <w:rPr>
                          <w:rFonts w:ascii="Cambria" w:hAnsi="Cambria"/>
                          <w:lang w:val="de-DE"/>
                        </w:rPr>
                        <w:t>20°C, dekantieren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0927E088">
            <wp:simplePos x="0" y="0"/>
            <wp:positionH relativeFrom="column">
              <wp:posOffset>635</wp:posOffset>
            </wp:positionH>
            <wp:positionV relativeFrom="paragraph">
              <wp:posOffset>518795</wp:posOffset>
            </wp:positionV>
            <wp:extent cx="1991360" cy="6497320"/>
            <wp:effectExtent l="0" t="0" r="889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9838F7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9838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5B62DC56" w:rsidR="00DC25CD" w:rsidRPr="009838F7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9838F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V02002A</w:t>
                            </w:r>
                            <w:r w:rsidR="00DC25CD" w:rsidRPr="009838F7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7BA25CD4" w:rsidR="00DC25CD" w:rsidRPr="009838F7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9641E1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41E1">
                              <w:rPr>
                                <w:rFonts w:ascii="Cambria" w:hAnsi="Cambria"/>
                                <w:lang w:val="fr-FR"/>
                              </w:rPr>
                              <w:t>8017868003670</w:t>
                            </w:r>
                          </w:p>
                          <w:p w14:paraId="0875B3FE" w14:textId="5DB41E04" w:rsidR="00DC25CD" w:rsidRPr="009838F7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9838F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9838F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8017868002185</w:t>
                            </w:r>
                          </w:p>
                          <w:p w14:paraId="2686DB89" w14:textId="507BCDAA" w:rsidR="00DC25CD" w:rsidRPr="009838F7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</w:t>
                            </w:r>
                            <w:r w:rsidR="00F25B98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5545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8004D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9838F7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EA0DC75" w14:textId="3181922E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F25B9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DE5AD8B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F25B9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</w:t>
                            </w:r>
                            <w:r w:rsidR="00F25B9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80x120cm</w:t>
                            </w:r>
                          </w:p>
                          <w:p w14:paraId="643B5EC5" w14:textId="45D6C41B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0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3F761E9F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F25B9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</w:t>
                            </w:r>
                            <w:r w:rsidR="00F25B9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</w:t>
                            </w:r>
                            <w:r w:rsidR="009641E1">
                              <w:rPr>
                                <w:rFonts w:ascii="Cambria" w:hAnsi="Cambria"/>
                                <w:lang w:val="de-DE"/>
                              </w:rPr>
                              <w:t>80</w:t>
                            </w:r>
                          </w:p>
                          <w:p w14:paraId="6D0533CC" w14:textId="61A62F6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F25B9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10,10</w:t>
                            </w:r>
                          </w:p>
                          <w:p w14:paraId="7BA0F797" w14:textId="77D92D27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F25B9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="00F25B98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9641E1">
                              <w:rPr>
                                <w:rFonts w:ascii="Cambria" w:hAnsi="Cambria"/>
                                <w:lang w:val="fr-FR"/>
                              </w:rPr>
                              <w:t>83</w:t>
                            </w:r>
                            <w:r w:rsidR="009641E1" w:rsidRPr="00556249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E6018AC" w14:textId="77777777" w:rsidR="00DC25CD" w:rsidRPr="009838F7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1278650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9838F7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9838F7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9838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9838F7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5B62DC56" w:rsidR="00DC25CD" w:rsidRPr="009838F7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9838F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V02002A</w:t>
                      </w:r>
                      <w:r w:rsidR="00DC25CD" w:rsidRPr="009838F7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7BA25CD4" w:rsidR="00DC25CD" w:rsidRPr="009838F7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9838F7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9641E1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41E1">
                        <w:rPr>
                          <w:rFonts w:ascii="Cambria" w:hAnsi="Cambria"/>
                          <w:lang w:val="fr-FR"/>
                        </w:rPr>
                        <w:t>8017868003670</w:t>
                      </w:r>
                    </w:p>
                    <w:p w14:paraId="0875B3FE" w14:textId="5DB41E04" w:rsidR="00DC25CD" w:rsidRPr="009838F7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9838F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9838F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8017868002185</w:t>
                      </w:r>
                    </w:p>
                    <w:p w14:paraId="2686DB89" w14:textId="507BCDAA" w:rsidR="00DC25CD" w:rsidRPr="009838F7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9838F7">
                        <w:rPr>
                          <w:rFonts w:ascii="Cambria" w:hAnsi="Cambria"/>
                          <w:lang w:val="de-DE"/>
                        </w:rPr>
                        <w:t xml:space="preserve">                                   </w:t>
                      </w:r>
                      <w:r w:rsidR="00F25B98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5545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8004D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9838F7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EA0DC75" w14:textId="3181922E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F25B9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DE5AD8B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F25B9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</w:t>
                      </w:r>
                      <w:r w:rsidR="00F25B9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80x120cm</w:t>
                      </w:r>
                    </w:p>
                    <w:p w14:paraId="643B5EC5" w14:textId="45D6C41B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0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3F761E9F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F25B9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</w:t>
                      </w:r>
                      <w:r w:rsidR="00F25B9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</w:t>
                      </w:r>
                      <w:r w:rsidR="009641E1">
                        <w:rPr>
                          <w:rFonts w:ascii="Cambria" w:hAnsi="Cambria"/>
                          <w:lang w:val="de-DE"/>
                        </w:rPr>
                        <w:t>80</w:t>
                      </w:r>
                    </w:p>
                    <w:p w14:paraId="6D0533CC" w14:textId="61A62F6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F25B9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10,10</w:t>
                      </w:r>
                    </w:p>
                    <w:p w14:paraId="7BA0F797" w14:textId="77D92D27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F25B9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="00F25B98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9641E1">
                        <w:rPr>
                          <w:rFonts w:ascii="Cambria" w:hAnsi="Cambria"/>
                          <w:lang w:val="fr-FR"/>
                        </w:rPr>
                        <w:t>83</w:t>
                      </w:r>
                      <w:r w:rsidR="009641E1" w:rsidRPr="00556249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E6018AC" w14:textId="77777777" w:rsidR="00DC25CD" w:rsidRPr="009838F7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1278650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9838F7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317ED" w14:textId="77777777" w:rsidR="00D437C0" w:rsidRDefault="00D437C0" w:rsidP="005D45E1">
      <w:pPr>
        <w:spacing w:after="0" w:line="240" w:lineRule="auto"/>
      </w:pPr>
      <w:r>
        <w:separator/>
      </w:r>
    </w:p>
  </w:endnote>
  <w:endnote w:type="continuationSeparator" w:id="0">
    <w:p w14:paraId="472FB688" w14:textId="77777777" w:rsidR="00D437C0" w:rsidRDefault="00D437C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5B238" w14:textId="77777777" w:rsidR="007254B6" w:rsidRDefault="007254B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B98F7E" w14:textId="77777777" w:rsidR="007254B6" w:rsidRPr="007254B6" w:rsidRDefault="007254B6" w:rsidP="007254B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254B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8C2C1B9" w14:textId="77777777" w:rsidR="007254B6" w:rsidRPr="007254B6" w:rsidRDefault="007254B6" w:rsidP="007254B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254B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254B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254B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254B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28E8DE2" w14:textId="77777777" w:rsidR="007254B6" w:rsidRPr="007254B6" w:rsidRDefault="007254B6" w:rsidP="007254B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254B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6A84979F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BB98F7E" w14:textId="77777777" w:rsidR="007254B6" w:rsidRPr="007254B6" w:rsidRDefault="007254B6" w:rsidP="007254B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254B6">
                      <w:rPr>
                        <w:lang w:val="en-GB"/>
                      </w:rPr>
                      <w:t>Alibrianza srl - Camavin</w:t>
                    </w:r>
                  </w:p>
                  <w:p w14:paraId="18C2C1B9" w14:textId="77777777" w:rsidR="007254B6" w:rsidRPr="007254B6" w:rsidRDefault="007254B6" w:rsidP="007254B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254B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254B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254B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254B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28E8DE2" w14:textId="77777777" w:rsidR="007254B6" w:rsidRPr="007254B6" w:rsidRDefault="007254B6" w:rsidP="007254B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254B6">
                      <w:rPr>
                        <w:lang w:val="en-GB"/>
                      </w:rPr>
                      <w:t>Tel. +39 039 9202121</w:t>
                    </w:r>
                  </w:p>
                  <w:p w14:paraId="5356030E" w14:textId="6A84979F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4BEE" w14:textId="77777777" w:rsidR="007254B6" w:rsidRDefault="007254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57EC2" w14:textId="77777777" w:rsidR="00D437C0" w:rsidRDefault="00D437C0" w:rsidP="005D45E1">
      <w:pPr>
        <w:spacing w:after="0" w:line="240" w:lineRule="auto"/>
      </w:pPr>
      <w:r>
        <w:separator/>
      </w:r>
    </w:p>
  </w:footnote>
  <w:footnote w:type="continuationSeparator" w:id="0">
    <w:p w14:paraId="26460910" w14:textId="77777777" w:rsidR="00D437C0" w:rsidRDefault="00D437C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C6C49" w14:textId="77777777" w:rsidR="007254B6" w:rsidRDefault="007254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C9AEB" w14:textId="77777777" w:rsidR="007254B6" w:rsidRDefault="007254B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A5036"/>
    <w:rsid w:val="000D1FCD"/>
    <w:rsid w:val="000E3A23"/>
    <w:rsid w:val="000F39F8"/>
    <w:rsid w:val="001106F8"/>
    <w:rsid w:val="00152AA9"/>
    <w:rsid w:val="001723F8"/>
    <w:rsid w:val="001D4A8D"/>
    <w:rsid w:val="001F3F53"/>
    <w:rsid w:val="002958C0"/>
    <w:rsid w:val="002A7550"/>
    <w:rsid w:val="003126F2"/>
    <w:rsid w:val="003270A7"/>
    <w:rsid w:val="0038346F"/>
    <w:rsid w:val="004040C7"/>
    <w:rsid w:val="00460985"/>
    <w:rsid w:val="0046367B"/>
    <w:rsid w:val="00474B04"/>
    <w:rsid w:val="004A62A7"/>
    <w:rsid w:val="004B1D59"/>
    <w:rsid w:val="0051476C"/>
    <w:rsid w:val="00567035"/>
    <w:rsid w:val="005C2732"/>
    <w:rsid w:val="005D45E1"/>
    <w:rsid w:val="00601FE3"/>
    <w:rsid w:val="006845BB"/>
    <w:rsid w:val="006B43F2"/>
    <w:rsid w:val="006C6527"/>
    <w:rsid w:val="006D69D3"/>
    <w:rsid w:val="007254B6"/>
    <w:rsid w:val="007824E7"/>
    <w:rsid w:val="00793088"/>
    <w:rsid w:val="007931F9"/>
    <w:rsid w:val="008170BA"/>
    <w:rsid w:val="00817919"/>
    <w:rsid w:val="0086797B"/>
    <w:rsid w:val="008E5AB7"/>
    <w:rsid w:val="008F02C0"/>
    <w:rsid w:val="00900B73"/>
    <w:rsid w:val="00935778"/>
    <w:rsid w:val="009641E1"/>
    <w:rsid w:val="009838F7"/>
    <w:rsid w:val="009B1138"/>
    <w:rsid w:val="009D5EE4"/>
    <w:rsid w:val="00A41ACB"/>
    <w:rsid w:val="00A54178"/>
    <w:rsid w:val="00A73693"/>
    <w:rsid w:val="00B84EEF"/>
    <w:rsid w:val="00BB1A08"/>
    <w:rsid w:val="00BE0DDE"/>
    <w:rsid w:val="00C01CC2"/>
    <w:rsid w:val="00CD07D3"/>
    <w:rsid w:val="00CE0981"/>
    <w:rsid w:val="00D16867"/>
    <w:rsid w:val="00D26E9C"/>
    <w:rsid w:val="00D437C0"/>
    <w:rsid w:val="00DC25CD"/>
    <w:rsid w:val="00DC5545"/>
    <w:rsid w:val="00DF08FA"/>
    <w:rsid w:val="00E1692B"/>
    <w:rsid w:val="00E4668A"/>
    <w:rsid w:val="00E5179D"/>
    <w:rsid w:val="00EC72A2"/>
    <w:rsid w:val="00EE281D"/>
    <w:rsid w:val="00EF62AB"/>
    <w:rsid w:val="00F25B98"/>
    <w:rsid w:val="00F43280"/>
    <w:rsid w:val="00F6675F"/>
    <w:rsid w:val="00F8004D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2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2024-07-16T12:28:00Z</dcterms:created>
  <dcterms:modified xsi:type="dcterms:W3CDTF">2026-10-16T14:37:00Z</dcterms:modified>
</cp:coreProperties>
</file>